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F4AD4" w:rsidP="002F4AD4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Дело № 5-828</w:t>
      </w:r>
      <w:r>
        <w:rPr>
          <w:color w:val="FF0000"/>
          <w:sz w:val="24"/>
          <w:szCs w:val="24"/>
        </w:rPr>
        <w:t>-2109</w:t>
      </w:r>
      <w:r>
        <w:rPr>
          <w:sz w:val="24"/>
          <w:szCs w:val="24"/>
        </w:rPr>
        <w:t>/2026</w:t>
      </w:r>
    </w:p>
    <w:p w:rsidR="002F4AD4" w:rsidP="002F4AD4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86MS0049-01-2026-003617-61</w:t>
      </w:r>
    </w:p>
    <w:p w:rsidR="002F4AD4" w:rsidP="002F4AD4">
      <w:pPr>
        <w:pStyle w:val="NoSpacing"/>
        <w:jc w:val="right"/>
        <w:rPr>
          <w:sz w:val="24"/>
          <w:szCs w:val="24"/>
        </w:rPr>
      </w:pPr>
    </w:p>
    <w:p w:rsidR="002F4AD4" w:rsidP="002F4AD4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2F4AD4" w:rsidP="002F4AD4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 делу об административном правонарушении</w:t>
      </w:r>
    </w:p>
    <w:p w:rsidR="002F4AD4" w:rsidP="002F4AD4">
      <w:pPr>
        <w:pStyle w:val="NoSpacing"/>
        <w:jc w:val="both"/>
        <w:rPr>
          <w:sz w:val="24"/>
          <w:szCs w:val="24"/>
        </w:rPr>
      </w:pPr>
    </w:p>
    <w:p w:rsidR="002F4AD4" w:rsidP="002F4AD4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г. Нижневартовск                                                                                      </w:t>
      </w:r>
      <w:r w:rsidR="00F0630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08 июля 2026 года</w:t>
      </w:r>
    </w:p>
    <w:p w:rsidR="002F4AD4" w:rsidP="002F4AD4">
      <w:pPr>
        <w:pStyle w:val="NoSpacing"/>
        <w:jc w:val="both"/>
        <w:rPr>
          <w:sz w:val="24"/>
          <w:szCs w:val="24"/>
        </w:rPr>
      </w:pP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 судебного участка № 6 Нижневартовского судебного района города окружного значения Нижневартовска</w:t>
      </w:r>
      <w:r>
        <w:rPr>
          <w:sz w:val="24"/>
          <w:szCs w:val="24"/>
        </w:rPr>
        <w:t xml:space="preserve"> Ханты - Мансийского автономного округа - Югры Аксенова Е.В., </w:t>
      </w:r>
      <w:r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sz w:val="24"/>
          <w:szCs w:val="24"/>
        </w:rPr>
        <w:t xml:space="preserve">, рассмотрев </w:t>
      </w:r>
      <w:r>
        <w:rPr>
          <w:sz w:val="24"/>
          <w:szCs w:val="24"/>
        </w:rPr>
        <w:t>материалы дела об административном правонарушении в отношении: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Мамытова Шабдана Эсеновича, *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года рождения, уроженец</w:t>
      </w:r>
      <w:r>
        <w:rPr>
          <w:color w:val="FF0000"/>
          <w:sz w:val="24"/>
          <w:szCs w:val="24"/>
        </w:rPr>
        <w:t xml:space="preserve"> *</w:t>
      </w:r>
      <w:r>
        <w:rPr>
          <w:color w:val="FF0000"/>
          <w:sz w:val="24"/>
          <w:szCs w:val="24"/>
        </w:rPr>
        <w:t xml:space="preserve">, зарегистрированный и </w:t>
      </w:r>
      <w:r>
        <w:rPr>
          <w:sz w:val="24"/>
          <w:szCs w:val="24"/>
        </w:rPr>
        <w:t>проживающий по адресу: *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водительское </w:t>
      </w:r>
      <w:r>
        <w:rPr>
          <w:sz w:val="24"/>
          <w:szCs w:val="24"/>
        </w:rPr>
        <w:t>удостоверение *</w:t>
      </w:r>
      <w:r>
        <w:rPr>
          <w:sz w:val="24"/>
          <w:szCs w:val="24"/>
        </w:rPr>
        <w:t>,</w:t>
      </w:r>
    </w:p>
    <w:p w:rsidR="002F4AD4" w:rsidP="002F4AD4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УСТАНОВИЛ:</w:t>
      </w:r>
    </w:p>
    <w:p w:rsidR="002F4AD4" w:rsidP="002F4AD4">
      <w:pPr>
        <w:pStyle w:val="NoSpacing"/>
        <w:jc w:val="both"/>
        <w:rPr>
          <w:sz w:val="24"/>
          <w:szCs w:val="24"/>
        </w:rPr>
      </w:pP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по делу об административном правонарушении № </w:t>
      </w:r>
      <w:r w:rsidR="00B565D1">
        <w:rPr>
          <w:sz w:val="24"/>
          <w:szCs w:val="24"/>
        </w:rPr>
        <w:t>18810086240001094430</w:t>
      </w:r>
      <w:r>
        <w:rPr>
          <w:color w:val="FF0000"/>
          <w:sz w:val="24"/>
          <w:szCs w:val="24"/>
        </w:rPr>
        <w:t xml:space="preserve"> от </w:t>
      </w:r>
      <w:r w:rsidR="00B565D1">
        <w:rPr>
          <w:color w:val="FF0000"/>
          <w:sz w:val="24"/>
          <w:szCs w:val="24"/>
        </w:rPr>
        <w:t>28</w:t>
      </w:r>
      <w:r>
        <w:rPr>
          <w:color w:val="FF0000"/>
          <w:sz w:val="24"/>
          <w:szCs w:val="24"/>
        </w:rPr>
        <w:t>.</w:t>
      </w:r>
      <w:r w:rsidR="00B565D1">
        <w:rPr>
          <w:color w:val="FF0000"/>
          <w:sz w:val="24"/>
          <w:szCs w:val="24"/>
        </w:rPr>
        <w:t>11</w:t>
      </w:r>
      <w:r>
        <w:rPr>
          <w:color w:val="FF0000"/>
          <w:sz w:val="24"/>
          <w:szCs w:val="24"/>
        </w:rPr>
        <w:t>.202</w:t>
      </w:r>
      <w:r w:rsidR="00B565D1">
        <w:rPr>
          <w:color w:val="FF0000"/>
          <w:sz w:val="24"/>
          <w:szCs w:val="24"/>
        </w:rPr>
        <w:t>5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по </w:t>
      </w:r>
      <w:r>
        <w:rPr>
          <w:color w:val="FF0000"/>
          <w:sz w:val="24"/>
          <w:szCs w:val="24"/>
        </w:rPr>
        <w:t xml:space="preserve">ч. </w:t>
      </w:r>
      <w:r w:rsidR="00B565D1">
        <w:rPr>
          <w:color w:val="FF0000"/>
          <w:sz w:val="24"/>
          <w:szCs w:val="24"/>
        </w:rPr>
        <w:t>3</w:t>
      </w:r>
      <w:r>
        <w:rPr>
          <w:color w:val="FF0000"/>
          <w:sz w:val="24"/>
          <w:szCs w:val="24"/>
        </w:rPr>
        <w:t xml:space="preserve"> ст. 12.</w:t>
      </w:r>
      <w:r w:rsidR="00B565D1">
        <w:rPr>
          <w:color w:val="FF0000"/>
          <w:sz w:val="24"/>
          <w:szCs w:val="24"/>
        </w:rPr>
        <w:t>37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Кодекса РФ об </w:t>
      </w:r>
      <w:r w:rsidR="00B565D1">
        <w:rPr>
          <w:sz w:val="24"/>
          <w:szCs w:val="24"/>
        </w:rPr>
        <w:t>АП, вступившим в законную силу 09</w:t>
      </w:r>
      <w:r>
        <w:rPr>
          <w:color w:val="FF0000"/>
          <w:sz w:val="24"/>
          <w:szCs w:val="24"/>
        </w:rPr>
        <w:t>.</w:t>
      </w:r>
      <w:r w:rsidR="00B565D1">
        <w:rPr>
          <w:color w:val="FF0000"/>
          <w:sz w:val="24"/>
          <w:szCs w:val="24"/>
        </w:rPr>
        <w:t>12</w:t>
      </w:r>
      <w:r>
        <w:rPr>
          <w:color w:val="FF0000"/>
          <w:sz w:val="24"/>
          <w:szCs w:val="24"/>
        </w:rPr>
        <w:t>.202</w:t>
      </w:r>
      <w:r w:rsidR="00B565D1">
        <w:rPr>
          <w:color w:val="FF0000"/>
          <w:sz w:val="24"/>
          <w:szCs w:val="24"/>
        </w:rPr>
        <w:t>5</w:t>
      </w:r>
      <w:r>
        <w:rPr>
          <w:sz w:val="24"/>
          <w:szCs w:val="24"/>
        </w:rPr>
        <w:t xml:space="preserve">, </w:t>
      </w:r>
      <w:r w:rsidR="00B565D1">
        <w:rPr>
          <w:sz w:val="24"/>
          <w:szCs w:val="24"/>
        </w:rPr>
        <w:t>Мамытов Ш.Э.</w:t>
      </w:r>
      <w:r>
        <w:rPr>
          <w:sz w:val="24"/>
          <w:szCs w:val="24"/>
        </w:rPr>
        <w:t xml:space="preserve"> привлечен к администр</w:t>
      </w:r>
      <w:r>
        <w:rPr>
          <w:sz w:val="24"/>
          <w:szCs w:val="24"/>
        </w:rPr>
        <w:t xml:space="preserve">ативной ответственности в виде штрафа в размере </w:t>
      </w:r>
      <w:r w:rsidR="00B565D1">
        <w:rPr>
          <w:sz w:val="24"/>
          <w:szCs w:val="24"/>
        </w:rPr>
        <w:t>3000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рублей. Получив копию указанного постановления и достоверно зная о необходимости уплатить штраф в соответствии с ним, </w:t>
      </w:r>
      <w:r w:rsidR="00B565D1">
        <w:rPr>
          <w:sz w:val="24"/>
          <w:szCs w:val="24"/>
        </w:rPr>
        <w:t>Мамытов Ш.Э.</w:t>
      </w:r>
      <w:r>
        <w:rPr>
          <w:sz w:val="24"/>
          <w:szCs w:val="24"/>
        </w:rPr>
        <w:t>, тем не менее, в нарушение требований ст. 32.2 Кодекса РФ об АП в течени</w:t>
      </w:r>
      <w:r>
        <w:rPr>
          <w:sz w:val="24"/>
          <w:szCs w:val="24"/>
        </w:rPr>
        <w:t xml:space="preserve">е 60 дней указанную обязанность не исполнил. 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Мамытов Ш.Э. на рассмотрение материалов дела не явился, о месте и времени рассмотрения </w:t>
      </w:r>
      <w:r>
        <w:rPr>
          <w:sz w:val="24"/>
          <w:szCs w:val="24"/>
          <w:lang w:val="x-none" w:eastAsia="x-none"/>
        </w:rPr>
        <w:t xml:space="preserve">извещен надлежащим образом. </w:t>
      </w:r>
      <w:r>
        <w:rPr>
          <w:sz w:val="24"/>
          <w:szCs w:val="24"/>
        </w:rPr>
        <w:t>Ходатайство об отложении судебного заседания в порядке, установленном ст. 24.4 Кодекса РФ об АП</w:t>
      </w:r>
      <w:r>
        <w:rPr>
          <w:sz w:val="24"/>
          <w:szCs w:val="24"/>
        </w:rPr>
        <w:t xml:space="preserve"> от Мамытова Ш.Э., мировому судье не поступало.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ч. 2 ст. 25.1 Кодекса РФ об АП мировой судья считает возможным рассмотреть дело в отсутствие </w:t>
      </w:r>
      <w:r w:rsidR="00B565D1">
        <w:rPr>
          <w:sz w:val="24"/>
          <w:szCs w:val="24"/>
        </w:rPr>
        <w:t>Мамытова Ш.Э.</w:t>
      </w:r>
      <w:r>
        <w:rPr>
          <w:sz w:val="24"/>
          <w:szCs w:val="24"/>
        </w:rPr>
        <w:t>, не просившего об отложении рассмотрения дела.</w:t>
      </w:r>
    </w:p>
    <w:p w:rsidR="002F4AD4" w:rsidP="002F4AD4">
      <w:pPr>
        <w:pStyle w:val="NoSpacing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Мировой судья, исследовав материалы д</w:t>
      </w:r>
      <w:r>
        <w:rPr>
          <w:sz w:val="24"/>
          <w:szCs w:val="24"/>
        </w:rPr>
        <w:t xml:space="preserve">ела об административном правонарушении: протокол об административном правонарушении 86 ХМ </w:t>
      </w:r>
      <w:r w:rsidR="00B565D1">
        <w:rPr>
          <w:sz w:val="24"/>
          <w:szCs w:val="24"/>
        </w:rPr>
        <w:t>742281</w:t>
      </w:r>
      <w:r>
        <w:rPr>
          <w:color w:val="FF0000"/>
          <w:sz w:val="24"/>
          <w:szCs w:val="24"/>
        </w:rPr>
        <w:t xml:space="preserve"> от </w:t>
      </w:r>
      <w:r w:rsidR="00B565D1">
        <w:rPr>
          <w:color w:val="FF0000"/>
          <w:sz w:val="24"/>
          <w:szCs w:val="24"/>
        </w:rPr>
        <w:t>14</w:t>
      </w:r>
      <w:r>
        <w:rPr>
          <w:color w:val="FF0000"/>
          <w:sz w:val="24"/>
          <w:szCs w:val="24"/>
        </w:rPr>
        <w:t>.0</w:t>
      </w:r>
      <w:r w:rsidR="00B565D1">
        <w:rPr>
          <w:color w:val="FF0000"/>
          <w:sz w:val="24"/>
          <w:szCs w:val="24"/>
        </w:rPr>
        <w:t>6</w:t>
      </w:r>
      <w:r>
        <w:rPr>
          <w:color w:val="FF0000"/>
          <w:sz w:val="24"/>
          <w:szCs w:val="24"/>
        </w:rPr>
        <w:t>.2026</w:t>
      </w:r>
      <w:r>
        <w:rPr>
          <w:sz w:val="24"/>
          <w:szCs w:val="24"/>
        </w:rPr>
        <w:t xml:space="preserve">, согласно которому </w:t>
      </w:r>
      <w:r w:rsidR="00B565D1">
        <w:rPr>
          <w:sz w:val="24"/>
          <w:szCs w:val="24"/>
        </w:rPr>
        <w:t>Мамытову Ш.Э.</w:t>
      </w:r>
      <w:r>
        <w:rPr>
          <w:sz w:val="24"/>
          <w:szCs w:val="24"/>
        </w:rPr>
        <w:t xml:space="preserve"> были разъяснены его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имеется его подпись;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справку ФБД Адмпрактика, согласно которой штраф не оп</w:t>
      </w:r>
      <w:r>
        <w:rPr>
          <w:sz w:val="24"/>
          <w:szCs w:val="24"/>
        </w:rPr>
        <w:t>лачен</w:t>
      </w:r>
      <w:r>
        <w:rPr>
          <w:color w:val="FF0000"/>
          <w:sz w:val="24"/>
          <w:szCs w:val="24"/>
        </w:rPr>
        <w:t>;</w:t>
      </w:r>
      <w:r>
        <w:rPr>
          <w:sz w:val="24"/>
          <w:szCs w:val="24"/>
        </w:rPr>
        <w:t xml:space="preserve"> копию постановления по делу об административном правонарушении </w:t>
      </w:r>
      <w:r w:rsidR="00B565D1">
        <w:rPr>
          <w:sz w:val="24"/>
          <w:szCs w:val="24"/>
        </w:rPr>
        <w:t>18810086240001094430</w:t>
      </w:r>
      <w:r w:rsidR="00B565D1">
        <w:rPr>
          <w:color w:val="FF0000"/>
          <w:sz w:val="24"/>
          <w:szCs w:val="24"/>
        </w:rPr>
        <w:t xml:space="preserve"> от 28.11.2025</w:t>
      </w:r>
      <w:r>
        <w:rPr>
          <w:sz w:val="24"/>
          <w:szCs w:val="24"/>
        </w:rPr>
        <w:t xml:space="preserve">, согласно которой </w:t>
      </w:r>
      <w:r w:rsidR="00B565D1">
        <w:rPr>
          <w:sz w:val="24"/>
          <w:szCs w:val="24"/>
        </w:rPr>
        <w:t>Мамытов Ш.Э.</w:t>
      </w:r>
      <w:r>
        <w:rPr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>
        <w:rPr>
          <w:color w:val="FF0000"/>
          <w:sz w:val="24"/>
          <w:szCs w:val="24"/>
        </w:rPr>
        <w:t xml:space="preserve">ч. </w:t>
      </w:r>
      <w:r w:rsidR="00B565D1">
        <w:rPr>
          <w:color w:val="FF0000"/>
          <w:sz w:val="24"/>
          <w:szCs w:val="24"/>
        </w:rPr>
        <w:t>3</w:t>
      </w:r>
      <w:r>
        <w:rPr>
          <w:color w:val="FF0000"/>
          <w:sz w:val="24"/>
          <w:szCs w:val="24"/>
        </w:rPr>
        <w:t xml:space="preserve"> ст. 12.</w:t>
      </w:r>
      <w:r w:rsidR="00B565D1">
        <w:rPr>
          <w:color w:val="FF0000"/>
          <w:sz w:val="24"/>
          <w:szCs w:val="24"/>
        </w:rPr>
        <w:t>37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Кодекса РФ об АП, и ему </w:t>
      </w:r>
      <w:r>
        <w:rPr>
          <w:sz w:val="24"/>
          <w:szCs w:val="24"/>
        </w:rPr>
        <w:t xml:space="preserve">назначено наказание в виде административного штрафа в размере </w:t>
      </w:r>
      <w:r w:rsidR="00B565D1">
        <w:rPr>
          <w:sz w:val="24"/>
          <w:szCs w:val="24"/>
        </w:rPr>
        <w:t>3000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рублей, с отметкой о вступлении его в законную силу; отчет об отслеживании отправления с почтовым идентификатором; сведения об ад</w:t>
      </w:r>
      <w:r w:rsidR="00B565D1">
        <w:rPr>
          <w:sz w:val="24"/>
          <w:szCs w:val="24"/>
        </w:rPr>
        <w:t xml:space="preserve">министративных правонарушениях </w:t>
      </w:r>
      <w:r>
        <w:rPr>
          <w:sz w:val="24"/>
          <w:szCs w:val="24"/>
        </w:rPr>
        <w:t xml:space="preserve">- приходит к следующему, что </w:t>
      </w:r>
      <w:r>
        <w:rPr>
          <w:sz w:val="24"/>
          <w:szCs w:val="24"/>
        </w:rPr>
        <w:t xml:space="preserve">вина </w:t>
      </w:r>
      <w:r w:rsidR="00B565D1">
        <w:rPr>
          <w:sz w:val="24"/>
          <w:szCs w:val="24"/>
        </w:rPr>
        <w:t>Мамытова Ш.Э.</w:t>
      </w:r>
      <w:r>
        <w:rPr>
          <w:sz w:val="24"/>
          <w:szCs w:val="24"/>
        </w:rPr>
        <w:t xml:space="preserve"> в совершении правонарушения, предусмотренного ч. 1 ст. 20.25 Кодекса РФ об АП подтверждается исследованными судом материалами дела об административном правонарушении.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ст. 32.2. Кодекса РФ об АП, административный штраф д</w:t>
      </w:r>
      <w:r>
        <w:rPr>
          <w:sz w:val="24"/>
          <w:szCs w:val="24"/>
        </w:rPr>
        <w:t>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</w:t>
      </w:r>
      <w:r>
        <w:rPr>
          <w:sz w:val="24"/>
          <w:szCs w:val="24"/>
        </w:rPr>
        <w:t xml:space="preserve"> 31.5 Кодекса РФ об АП.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материалов дела следует, что постановление по делу об административном правонарушении </w:t>
      </w:r>
      <w:r w:rsidR="00B565D1">
        <w:rPr>
          <w:sz w:val="24"/>
          <w:szCs w:val="24"/>
        </w:rPr>
        <w:t>18810086240001094430</w:t>
      </w:r>
      <w:r w:rsidR="00B565D1">
        <w:rPr>
          <w:color w:val="FF0000"/>
          <w:sz w:val="24"/>
          <w:szCs w:val="24"/>
        </w:rPr>
        <w:t xml:space="preserve"> от 28.11.2025</w:t>
      </w:r>
      <w:r>
        <w:rPr>
          <w:sz w:val="24"/>
          <w:szCs w:val="24"/>
        </w:rPr>
        <w:t xml:space="preserve">, вступило в законную силу </w:t>
      </w:r>
      <w:r w:rsidR="00B565D1">
        <w:rPr>
          <w:sz w:val="24"/>
          <w:szCs w:val="24"/>
        </w:rPr>
        <w:t>09</w:t>
      </w:r>
      <w:r>
        <w:rPr>
          <w:color w:val="FF0000"/>
          <w:sz w:val="24"/>
          <w:szCs w:val="24"/>
        </w:rPr>
        <w:t>.</w:t>
      </w:r>
      <w:r w:rsidR="00B565D1">
        <w:rPr>
          <w:color w:val="FF0000"/>
          <w:sz w:val="24"/>
          <w:szCs w:val="24"/>
        </w:rPr>
        <w:t>12</w:t>
      </w:r>
      <w:r>
        <w:rPr>
          <w:color w:val="FF0000"/>
          <w:sz w:val="24"/>
          <w:szCs w:val="24"/>
        </w:rPr>
        <w:t>.202</w:t>
      </w:r>
      <w:r w:rsidR="00B565D1">
        <w:rPr>
          <w:color w:val="FF0000"/>
          <w:sz w:val="24"/>
          <w:szCs w:val="24"/>
        </w:rPr>
        <w:t>5</w:t>
      </w:r>
      <w:r>
        <w:rPr>
          <w:sz w:val="24"/>
          <w:szCs w:val="24"/>
        </w:rPr>
        <w:t xml:space="preserve">, следовательно, </w:t>
      </w:r>
      <w:r w:rsidR="00B565D1">
        <w:rPr>
          <w:sz w:val="24"/>
          <w:szCs w:val="24"/>
        </w:rPr>
        <w:t>Мамытов Ш.Э.</w:t>
      </w:r>
      <w:r>
        <w:rPr>
          <w:sz w:val="24"/>
          <w:szCs w:val="24"/>
        </w:rPr>
        <w:t xml:space="preserve"> обязан был уплатить административный штраф не позднее </w:t>
      </w:r>
      <w:r w:rsidR="00B565D1">
        <w:rPr>
          <w:sz w:val="24"/>
          <w:szCs w:val="24"/>
        </w:rPr>
        <w:t>06</w:t>
      </w:r>
      <w:r>
        <w:rPr>
          <w:color w:val="FF0000"/>
          <w:sz w:val="24"/>
          <w:szCs w:val="24"/>
        </w:rPr>
        <w:t>.0</w:t>
      </w:r>
      <w:r w:rsidR="00B565D1">
        <w:rPr>
          <w:color w:val="FF0000"/>
          <w:sz w:val="24"/>
          <w:szCs w:val="24"/>
        </w:rPr>
        <w:t>2</w:t>
      </w:r>
      <w:r>
        <w:rPr>
          <w:color w:val="FF0000"/>
          <w:sz w:val="24"/>
          <w:szCs w:val="24"/>
        </w:rPr>
        <w:t>.2026</w:t>
      </w:r>
      <w:r>
        <w:rPr>
          <w:sz w:val="24"/>
          <w:szCs w:val="24"/>
        </w:rPr>
        <w:t>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Доказательства уплаты штрафа в размере </w:t>
      </w:r>
      <w:r w:rsidR="00B565D1">
        <w:rPr>
          <w:sz w:val="24"/>
          <w:szCs w:val="24"/>
        </w:rPr>
        <w:t>3000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 в течение 60 дней со дня вступления постановления о назначе</w:t>
      </w:r>
      <w:r>
        <w:rPr>
          <w:sz w:val="24"/>
          <w:szCs w:val="24"/>
        </w:rPr>
        <w:t xml:space="preserve">нии административного штрафа в законную силу в деле отсутствуют. 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</w:t>
      </w:r>
      <w:r>
        <w:rPr>
          <w:sz w:val="24"/>
          <w:szCs w:val="24"/>
        </w:rPr>
        <w:t xml:space="preserve">зательств, представленные документы не содержат. 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Таким образом, </w:t>
      </w:r>
      <w:r w:rsidR="00B565D1">
        <w:rPr>
          <w:sz w:val="24"/>
          <w:szCs w:val="24"/>
        </w:rPr>
        <w:t>Мамытов Ш.Э.</w:t>
      </w:r>
      <w:r>
        <w:rPr>
          <w:sz w:val="24"/>
          <w:szCs w:val="24"/>
        </w:rPr>
        <w:t xml:space="preserve"> совершил административное правонарушение, предусмотренное ч. 1 ст. 20.25 Кодекса РФ об АП.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назначении наказания мировой судья учитывает характер совершенного административног</w:t>
      </w:r>
      <w:r>
        <w:rPr>
          <w:sz w:val="24"/>
          <w:szCs w:val="24"/>
        </w:rPr>
        <w:t>о правонарушения, личность виновной,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</w:t>
      </w:r>
      <w:r>
        <w:rPr>
          <w:sz w:val="24"/>
          <w:szCs w:val="24"/>
        </w:rPr>
        <w:t>м размере суммы неуплаченного административного штрафа.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Руководствуясь ст.ст. 29.9, 29.10, 32.8 Кодекса РФ об АП, мировой судья, </w:t>
      </w:r>
    </w:p>
    <w:p w:rsidR="002F4AD4" w:rsidP="002F4AD4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ПОСТАНОВИЛ:</w:t>
      </w:r>
    </w:p>
    <w:p w:rsidR="002F4AD4" w:rsidP="002F4AD4">
      <w:pPr>
        <w:pStyle w:val="NoSpacing"/>
        <w:jc w:val="center"/>
        <w:rPr>
          <w:sz w:val="24"/>
          <w:szCs w:val="24"/>
        </w:rPr>
      </w:pP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Мамытова Шабдана Эсеновича </w:t>
      </w:r>
      <w:r>
        <w:rPr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 w:rsidR="00CF7DD4">
        <w:rPr>
          <w:sz w:val="24"/>
          <w:szCs w:val="24"/>
        </w:rPr>
        <w:t>6</w:t>
      </w:r>
      <w:r>
        <w:rPr>
          <w:sz w:val="24"/>
          <w:szCs w:val="24"/>
        </w:rPr>
        <w:t>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CF7DD4">
        <w:rPr>
          <w:sz w:val="24"/>
          <w:szCs w:val="24"/>
        </w:rPr>
        <w:t>шести тысяч</w:t>
      </w:r>
      <w:r>
        <w:rPr>
          <w:sz w:val="24"/>
          <w:szCs w:val="24"/>
        </w:rPr>
        <w:t xml:space="preserve">) рублей. </w:t>
      </w:r>
    </w:p>
    <w:p w:rsidR="002F4AD4" w:rsidRPr="00F0630B" w:rsidP="002F4AD4">
      <w:pPr>
        <w:pStyle w:val="NoSpacing"/>
        <w:ind w:firstLine="567"/>
        <w:jc w:val="both"/>
        <w:rPr>
          <w:sz w:val="24"/>
          <w:szCs w:val="24"/>
        </w:rPr>
      </w:pPr>
      <w:r w:rsidRPr="00F0630B">
        <w:rPr>
          <w:sz w:val="24"/>
          <w:szCs w:val="24"/>
        </w:rPr>
        <w:t>Штраф подлежит уплате в УФК п</w:t>
      </w:r>
      <w:r w:rsidRPr="00F0630B">
        <w:rPr>
          <w:sz w:val="24"/>
          <w:szCs w:val="24"/>
        </w:rPr>
        <w:t xml:space="preserve">о Ханты-Мансийскому автономному округу-Югре (Департамент административного обеспечения Ханты-Мансийского автономного округа-Югры), л/с 04872D08080, КПП 860101001, ИНН 8601073664, БИК 007162163, ОКТМО 71875000, банковский счет (ЕКС) 40102810245370000007 </w:t>
      </w:r>
      <w:r w:rsidRPr="00F0630B">
        <w:rPr>
          <w:rFonts w:eastAsia="MS Mincho"/>
          <w:sz w:val="25"/>
          <w:szCs w:val="25"/>
        </w:rPr>
        <w:t>ОКЦ</w:t>
      </w:r>
      <w:r w:rsidRPr="00F0630B">
        <w:rPr>
          <w:rFonts w:eastAsia="MS Mincho"/>
          <w:sz w:val="25"/>
          <w:szCs w:val="25"/>
        </w:rPr>
        <w:t xml:space="preserve"> № 8 УГУ Банка России</w:t>
      </w:r>
      <w:r w:rsidRPr="00F0630B">
        <w:rPr>
          <w:sz w:val="24"/>
          <w:szCs w:val="24"/>
        </w:rPr>
        <w:t xml:space="preserve">//УФК по Ханты-Мансийскому автономному округу-Югре г. Ханты-Мансийск, номер казначейского счета 03100643000000018700, КБК 72011601203019000140, УИИ </w:t>
      </w:r>
      <w:r w:rsidRPr="00F0630B" w:rsidR="00F0630B">
        <w:rPr>
          <w:color w:val="FF0000"/>
          <w:sz w:val="24"/>
          <w:szCs w:val="24"/>
        </w:rPr>
        <w:t>0412365400495008282620143</w:t>
      </w:r>
      <w:r w:rsidRPr="00F0630B">
        <w:rPr>
          <w:sz w:val="24"/>
          <w:szCs w:val="24"/>
        </w:rPr>
        <w:t xml:space="preserve">. 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штраф должен быть уплачен лицом, привлечен</w:t>
      </w:r>
      <w:r>
        <w:rPr>
          <w:sz w:val="24"/>
          <w:szCs w:val="24"/>
        </w:rPr>
        <w:t>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</w:t>
      </w:r>
      <w:r>
        <w:rPr>
          <w:sz w:val="24"/>
          <w:szCs w:val="24"/>
        </w:rPr>
        <w:t>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</w:t>
      </w:r>
      <w:r>
        <w:rPr>
          <w:sz w:val="24"/>
          <w:szCs w:val="24"/>
        </w:rPr>
        <w:t xml:space="preserve"> каб. 231.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2F4AD4" w:rsidP="002F4AD4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</w:t>
      </w:r>
      <w:r>
        <w:rPr>
          <w:sz w:val="24"/>
          <w:szCs w:val="24"/>
        </w:rPr>
        <w:t>в Нижневартовский городской суд Ханты - Мансийского автономного округа - Югры через мирового судью,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2F4AD4" w:rsidP="002F4AD4">
      <w:pPr>
        <w:pStyle w:val="NoSpacing"/>
        <w:ind w:firstLine="567"/>
        <w:jc w:val="both"/>
        <w:rPr>
          <w:sz w:val="24"/>
          <w:szCs w:val="24"/>
        </w:rPr>
      </w:pPr>
    </w:p>
    <w:p w:rsidR="002F4AD4" w:rsidP="002F4AD4">
      <w:r>
        <w:t>*</w:t>
      </w:r>
    </w:p>
    <w:p w:rsidR="00F95EEF"/>
    <w:sectPr w:rsidSect="00F0630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8F2"/>
    <w:rsid w:val="001612B0"/>
    <w:rsid w:val="002F4AD4"/>
    <w:rsid w:val="00B565D1"/>
    <w:rsid w:val="00CF7DD4"/>
    <w:rsid w:val="00F0630B"/>
    <w:rsid w:val="00F95EEF"/>
    <w:rsid w:val="00FA18F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78CC84F-3662-4E2B-9038-D776EFB7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AD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4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